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F54F" w14:textId="77777777" w:rsidR="00876646" w:rsidRPr="00602814" w:rsidRDefault="00876646" w:rsidP="00876646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0281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Николаев А. 12204</w:t>
      </w:r>
      <w:r w:rsidRPr="006028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14:paraId="01FC41F1" w14:textId="4CFD5865" w:rsidR="00106BD8" w:rsidRPr="00602814" w:rsidRDefault="00106BD8" w:rsidP="006028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60281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Лесной пожар</w:t>
      </w:r>
    </w:p>
    <w:p w14:paraId="056B8DC1" w14:textId="77777777" w:rsidR="00106BD8" w:rsidRPr="00602814" w:rsidRDefault="00106BD8" w:rsidP="006028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8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1. Причины лесного пожара</w:t>
      </w:r>
    </w:p>
    <w:p w14:paraId="03A5FC2D" w14:textId="5D404569" w:rsidR="00106BD8" w:rsidRPr="00602814" w:rsidRDefault="00106BD8" w:rsidP="006028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814">
        <w:rPr>
          <w:rFonts w:ascii="Times New Roman" w:hAnsi="Times New Roman" w:cs="Times New Roman"/>
          <w:color w:val="000000"/>
          <w:sz w:val="28"/>
          <w:szCs w:val="28"/>
        </w:rPr>
        <w:t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</w:t>
      </w:r>
      <w:r w:rsidRPr="006028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8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8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Виды лесного пожара</w:t>
      </w:r>
    </w:p>
    <w:p w14:paraId="30A8FE81" w14:textId="77777777" w:rsidR="002230CF" w:rsidRPr="00602814" w:rsidRDefault="002230CF" w:rsidP="0060281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8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</w:t>
      </w:r>
      <w:r w:rsidRPr="006028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oftHyphen/>
        <w:t>зо</w:t>
      </w:r>
      <w:r w:rsidRPr="006028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oftHyphen/>
        <w:t>вой по</w:t>
      </w:r>
      <w:r w:rsidRPr="006028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oftHyphen/>
        <w:t>жар </w:t>
      </w:r>
    </w:p>
    <w:p w14:paraId="5E385D2C" w14:textId="581D6349" w:rsidR="002230CF" w:rsidRPr="00602814" w:rsidRDefault="002230CF" w:rsidP="0060281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вом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 сго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ет лес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ная под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стил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ка, ли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шай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ки, мхи, тра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вы, опав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шие на зем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лю вет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ки и т. п. Ско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рость дви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 по вет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ру 0,25—5 км/ч. Вы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 пла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 до 2,5 м. Тем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 го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око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ло 700 °C (ино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гда вы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ше).</w:t>
      </w:r>
    </w:p>
    <w:p w14:paraId="5D35C372" w14:textId="6A5836D3" w:rsidR="002230CF" w:rsidRPr="00602814" w:rsidRDefault="002230CF" w:rsidP="0060281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вые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ры бы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ют бег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лые и устой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вые: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При бег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лом ни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вом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 сго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ет верх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няя часть на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поч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вен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ва, под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рост и под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сок. Та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кой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жар рас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ня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 с боль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шой ско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стью (бо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лее 0,5 м/мин), об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дя ме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ста с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шен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 влаж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стью,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это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му часть пло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ща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ди оста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 неза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ну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той ог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нем. Бег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лые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ры в ос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нов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ном про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ис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дят вес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ной, ко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гда про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ет лишь са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мый верх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ний слой мел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ких го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рю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чих ма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лов.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Устой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вые ни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вые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ры рас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ня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ют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 мед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лен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 (0,5 м/мин), при этом пол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стью вы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ет жи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вой и мерт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вый на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поч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вен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ный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кров, силь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 об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ют кор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 и ко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 де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вьев, пол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стью сго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ют под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рост и под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сок. Устой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вые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ры воз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ют пре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иму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ще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ствен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 с се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 ле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та.</w:t>
      </w:r>
    </w:p>
    <w:p w14:paraId="7C374265" w14:textId="77777777" w:rsidR="002230CF" w:rsidRPr="00602814" w:rsidRDefault="002230CF" w:rsidP="0060281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8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Вер</w:t>
      </w:r>
      <w:r w:rsidRPr="006028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oftHyphen/>
        <w:t>хо</w:t>
      </w:r>
      <w:r w:rsidRPr="006028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oftHyphen/>
        <w:t>вой по</w:t>
      </w:r>
      <w:r w:rsidRPr="006028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oftHyphen/>
        <w:t>жар </w:t>
      </w:r>
    </w:p>
    <w:p w14:paraId="6EFB055D" w14:textId="33A1974F" w:rsidR="002230CF" w:rsidRPr="00602814" w:rsidRDefault="002230CF" w:rsidP="0060281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вой лес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жар охва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ет ли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стья, хвою, вет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ви, и всю кро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ну. Ско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рость рас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от 5—70 км/ч. Тем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 от 900 °C до 1200 °C. Раз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ют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 они обыч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 при за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суш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вой вет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де из ни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ра.</w:t>
      </w:r>
    </w:p>
    <w:p w14:paraId="0A32F7F6" w14:textId="65127249" w:rsidR="002230CF" w:rsidRPr="00602814" w:rsidRDefault="002230CF" w:rsidP="0060281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Вер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вые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ры, как и ни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вые, мо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гут быть бег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 (ура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ган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ми) и устой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 (по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валь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ми):</w:t>
      </w:r>
      <w:r w:rsidR="00876646"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ган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ный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жар рас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ня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 со ско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стью от 7 до 70 км/ч. Воз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ют 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силь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ном вет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ре. Опас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 вы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кой ско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стью рас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ния.</w:t>
      </w:r>
      <w:r w:rsidR="00876646"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валь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ном вер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вом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 огонь дви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жет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 сплош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 сте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 от над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поч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вен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 до крон де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вьев со ско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стью до 8 км/ч. При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валь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ном по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 лес вы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ет пол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</w:t>
      </w:r>
      <w:r w:rsidRPr="006028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стью.</w:t>
      </w:r>
    </w:p>
    <w:p w14:paraId="20BA03A7" w14:textId="77777777" w:rsidR="002230CF" w:rsidRPr="00602814" w:rsidRDefault="002230CF" w:rsidP="00602814">
      <w:pPr>
        <w:pStyle w:val="a3"/>
        <w:spacing w:before="0" w:beforeAutospacing="0" w:after="255" w:afterAutospacing="0"/>
        <w:jc w:val="both"/>
        <w:rPr>
          <w:color w:val="222222"/>
          <w:sz w:val="28"/>
          <w:szCs w:val="28"/>
        </w:rPr>
      </w:pPr>
      <w:r w:rsidRPr="00602814">
        <w:rPr>
          <w:rStyle w:val="a4"/>
          <w:color w:val="222222"/>
          <w:sz w:val="28"/>
          <w:szCs w:val="28"/>
        </w:rPr>
        <w:t>Под</w:t>
      </w:r>
      <w:r w:rsidRPr="00602814">
        <w:rPr>
          <w:rStyle w:val="a4"/>
          <w:color w:val="222222"/>
          <w:sz w:val="28"/>
          <w:szCs w:val="28"/>
        </w:rPr>
        <w:softHyphen/>
        <w:t>зем</w:t>
      </w:r>
      <w:r w:rsidRPr="00602814">
        <w:rPr>
          <w:rStyle w:val="a4"/>
          <w:color w:val="222222"/>
          <w:sz w:val="28"/>
          <w:szCs w:val="28"/>
        </w:rPr>
        <w:softHyphen/>
        <w:t>ный по</w:t>
      </w:r>
      <w:r w:rsidRPr="00602814">
        <w:rPr>
          <w:rStyle w:val="a4"/>
          <w:color w:val="222222"/>
          <w:sz w:val="28"/>
          <w:szCs w:val="28"/>
        </w:rPr>
        <w:softHyphen/>
        <w:t>жар</w:t>
      </w:r>
    </w:p>
    <w:p w14:paraId="356A6167" w14:textId="06AD6D91" w:rsidR="002230CF" w:rsidRPr="00602814" w:rsidRDefault="002230CF" w:rsidP="00602814">
      <w:pPr>
        <w:pStyle w:val="a3"/>
        <w:spacing w:before="0" w:beforeAutospacing="0" w:after="255" w:afterAutospacing="0"/>
        <w:jc w:val="both"/>
        <w:rPr>
          <w:color w:val="222222"/>
          <w:sz w:val="28"/>
          <w:szCs w:val="28"/>
        </w:rPr>
      </w:pPr>
      <w:r w:rsidRPr="00602814">
        <w:rPr>
          <w:color w:val="222222"/>
          <w:sz w:val="28"/>
          <w:szCs w:val="28"/>
        </w:rPr>
        <w:t>Под</w:t>
      </w:r>
      <w:r w:rsidRPr="00602814">
        <w:rPr>
          <w:color w:val="222222"/>
          <w:sz w:val="28"/>
          <w:szCs w:val="28"/>
        </w:rPr>
        <w:softHyphen/>
        <w:t>зем</w:t>
      </w:r>
      <w:r w:rsidRPr="00602814">
        <w:rPr>
          <w:color w:val="222222"/>
          <w:sz w:val="28"/>
          <w:szCs w:val="28"/>
        </w:rPr>
        <w:softHyphen/>
        <w:t>ные (поч</w:t>
      </w:r>
      <w:r w:rsidRPr="00602814">
        <w:rPr>
          <w:color w:val="222222"/>
          <w:sz w:val="28"/>
          <w:szCs w:val="28"/>
        </w:rPr>
        <w:softHyphen/>
        <w:t>вен</w:t>
      </w:r>
      <w:r w:rsidRPr="00602814">
        <w:rPr>
          <w:color w:val="222222"/>
          <w:sz w:val="28"/>
          <w:szCs w:val="28"/>
        </w:rPr>
        <w:softHyphen/>
        <w:t>ные) по</w:t>
      </w:r>
      <w:r w:rsidRPr="00602814">
        <w:rPr>
          <w:color w:val="222222"/>
          <w:sz w:val="28"/>
          <w:szCs w:val="28"/>
        </w:rPr>
        <w:softHyphen/>
        <w:t>жа</w:t>
      </w:r>
      <w:r w:rsidRPr="00602814">
        <w:rPr>
          <w:color w:val="222222"/>
          <w:sz w:val="28"/>
          <w:szCs w:val="28"/>
        </w:rPr>
        <w:softHyphen/>
        <w:t>ры в ле</w:t>
      </w:r>
      <w:r w:rsidRPr="00602814">
        <w:rPr>
          <w:color w:val="222222"/>
          <w:sz w:val="28"/>
          <w:szCs w:val="28"/>
        </w:rPr>
        <w:softHyphen/>
        <w:t>су ча</w:t>
      </w:r>
      <w:r w:rsidRPr="00602814">
        <w:rPr>
          <w:color w:val="222222"/>
          <w:sz w:val="28"/>
          <w:szCs w:val="28"/>
        </w:rPr>
        <w:softHyphen/>
        <w:t>ще все</w:t>
      </w:r>
      <w:r w:rsidRPr="00602814">
        <w:rPr>
          <w:color w:val="222222"/>
          <w:sz w:val="28"/>
          <w:szCs w:val="28"/>
        </w:rPr>
        <w:softHyphen/>
        <w:t>го свя</w:t>
      </w:r>
      <w:r w:rsidRPr="00602814">
        <w:rPr>
          <w:color w:val="222222"/>
          <w:sz w:val="28"/>
          <w:szCs w:val="28"/>
        </w:rPr>
        <w:softHyphen/>
        <w:t>за</w:t>
      </w:r>
      <w:r w:rsidRPr="00602814">
        <w:rPr>
          <w:color w:val="222222"/>
          <w:sz w:val="28"/>
          <w:szCs w:val="28"/>
        </w:rPr>
        <w:softHyphen/>
        <w:t>ны с воз</w:t>
      </w:r>
      <w:r w:rsidRPr="00602814">
        <w:rPr>
          <w:color w:val="222222"/>
          <w:sz w:val="28"/>
          <w:szCs w:val="28"/>
        </w:rPr>
        <w:softHyphen/>
        <w:t>го</w:t>
      </w:r>
      <w:r w:rsidRPr="00602814">
        <w:rPr>
          <w:color w:val="222222"/>
          <w:sz w:val="28"/>
          <w:szCs w:val="28"/>
        </w:rPr>
        <w:softHyphen/>
        <w:t>ра</w:t>
      </w:r>
      <w:r w:rsidRPr="00602814">
        <w:rPr>
          <w:color w:val="222222"/>
          <w:sz w:val="28"/>
          <w:szCs w:val="28"/>
        </w:rPr>
        <w:softHyphen/>
        <w:t>ни</w:t>
      </w:r>
      <w:r w:rsidRPr="00602814">
        <w:rPr>
          <w:color w:val="222222"/>
          <w:sz w:val="28"/>
          <w:szCs w:val="28"/>
        </w:rPr>
        <w:softHyphen/>
        <w:t>ем тор</w:t>
      </w:r>
      <w:r w:rsidRPr="00602814">
        <w:rPr>
          <w:color w:val="222222"/>
          <w:sz w:val="28"/>
          <w:szCs w:val="28"/>
        </w:rPr>
        <w:softHyphen/>
        <w:t>фа, ко</w:t>
      </w:r>
      <w:r w:rsidRPr="00602814">
        <w:rPr>
          <w:color w:val="222222"/>
          <w:sz w:val="28"/>
          <w:szCs w:val="28"/>
        </w:rPr>
        <w:softHyphen/>
        <w:t>то</w:t>
      </w:r>
      <w:r w:rsidRPr="00602814">
        <w:rPr>
          <w:color w:val="222222"/>
          <w:sz w:val="28"/>
          <w:szCs w:val="28"/>
        </w:rPr>
        <w:softHyphen/>
        <w:t>рое ста</w:t>
      </w:r>
      <w:r w:rsidRPr="00602814">
        <w:rPr>
          <w:color w:val="222222"/>
          <w:sz w:val="28"/>
          <w:szCs w:val="28"/>
        </w:rPr>
        <w:softHyphen/>
        <w:t>но</w:t>
      </w:r>
      <w:r w:rsidRPr="00602814">
        <w:rPr>
          <w:color w:val="222222"/>
          <w:sz w:val="28"/>
          <w:szCs w:val="28"/>
        </w:rPr>
        <w:softHyphen/>
        <w:t>вит</w:t>
      </w:r>
      <w:r w:rsidRPr="00602814">
        <w:rPr>
          <w:color w:val="222222"/>
          <w:sz w:val="28"/>
          <w:szCs w:val="28"/>
        </w:rPr>
        <w:softHyphen/>
        <w:t>ся воз</w:t>
      </w:r>
      <w:r w:rsidRPr="00602814">
        <w:rPr>
          <w:color w:val="222222"/>
          <w:sz w:val="28"/>
          <w:szCs w:val="28"/>
        </w:rPr>
        <w:softHyphen/>
        <w:t>мож</w:t>
      </w:r>
      <w:r w:rsidRPr="00602814">
        <w:rPr>
          <w:color w:val="222222"/>
          <w:sz w:val="28"/>
          <w:szCs w:val="28"/>
        </w:rPr>
        <w:softHyphen/>
        <w:t>ным в ре</w:t>
      </w:r>
      <w:r w:rsidRPr="00602814">
        <w:rPr>
          <w:color w:val="222222"/>
          <w:sz w:val="28"/>
          <w:szCs w:val="28"/>
        </w:rPr>
        <w:softHyphen/>
        <w:t>зуль</w:t>
      </w:r>
      <w:r w:rsidRPr="00602814">
        <w:rPr>
          <w:color w:val="222222"/>
          <w:sz w:val="28"/>
          <w:szCs w:val="28"/>
        </w:rPr>
        <w:softHyphen/>
        <w:t>та</w:t>
      </w:r>
      <w:r w:rsidRPr="00602814">
        <w:rPr>
          <w:color w:val="222222"/>
          <w:sz w:val="28"/>
          <w:szCs w:val="28"/>
        </w:rPr>
        <w:softHyphen/>
        <w:t>те осу</w:t>
      </w:r>
      <w:r w:rsidRPr="00602814">
        <w:rPr>
          <w:color w:val="222222"/>
          <w:sz w:val="28"/>
          <w:szCs w:val="28"/>
        </w:rPr>
        <w:softHyphen/>
        <w:t>ше</w:t>
      </w:r>
      <w:r w:rsidRPr="00602814">
        <w:rPr>
          <w:color w:val="222222"/>
          <w:sz w:val="28"/>
          <w:szCs w:val="28"/>
        </w:rPr>
        <w:softHyphen/>
        <w:t>ния бо</w:t>
      </w:r>
      <w:r w:rsidRPr="00602814">
        <w:rPr>
          <w:color w:val="222222"/>
          <w:sz w:val="28"/>
          <w:szCs w:val="28"/>
        </w:rPr>
        <w:softHyphen/>
        <w:t>лот. Рас</w:t>
      </w:r>
      <w:r w:rsidRPr="00602814">
        <w:rPr>
          <w:color w:val="222222"/>
          <w:sz w:val="28"/>
          <w:szCs w:val="28"/>
        </w:rPr>
        <w:softHyphen/>
        <w:t>про</w:t>
      </w:r>
      <w:r w:rsidRPr="00602814">
        <w:rPr>
          <w:color w:val="222222"/>
          <w:sz w:val="28"/>
          <w:szCs w:val="28"/>
        </w:rPr>
        <w:softHyphen/>
        <w:t>стра</w:t>
      </w:r>
      <w:r w:rsidRPr="00602814">
        <w:rPr>
          <w:color w:val="222222"/>
          <w:sz w:val="28"/>
          <w:szCs w:val="28"/>
        </w:rPr>
        <w:softHyphen/>
        <w:t>ня</w:t>
      </w:r>
      <w:r w:rsidRPr="00602814">
        <w:rPr>
          <w:color w:val="222222"/>
          <w:sz w:val="28"/>
          <w:szCs w:val="28"/>
        </w:rPr>
        <w:softHyphen/>
        <w:t>ют</w:t>
      </w:r>
      <w:r w:rsidRPr="00602814">
        <w:rPr>
          <w:color w:val="222222"/>
          <w:sz w:val="28"/>
          <w:szCs w:val="28"/>
        </w:rPr>
        <w:softHyphen/>
        <w:t>ся со ско</w:t>
      </w:r>
      <w:r w:rsidRPr="00602814">
        <w:rPr>
          <w:color w:val="222222"/>
          <w:sz w:val="28"/>
          <w:szCs w:val="28"/>
        </w:rPr>
        <w:softHyphen/>
        <w:t>ро</w:t>
      </w:r>
      <w:r w:rsidRPr="00602814">
        <w:rPr>
          <w:color w:val="222222"/>
          <w:sz w:val="28"/>
          <w:szCs w:val="28"/>
        </w:rPr>
        <w:softHyphen/>
        <w:t>стью до 1 км в сут</w:t>
      </w:r>
      <w:r w:rsidRPr="00602814">
        <w:rPr>
          <w:color w:val="222222"/>
          <w:sz w:val="28"/>
          <w:szCs w:val="28"/>
        </w:rPr>
        <w:softHyphen/>
        <w:t>ки. Мо</w:t>
      </w:r>
      <w:r w:rsidRPr="00602814">
        <w:rPr>
          <w:color w:val="222222"/>
          <w:sz w:val="28"/>
          <w:szCs w:val="28"/>
        </w:rPr>
        <w:softHyphen/>
        <w:t>гут быть ма</w:t>
      </w:r>
      <w:r w:rsidRPr="00602814">
        <w:rPr>
          <w:color w:val="222222"/>
          <w:sz w:val="28"/>
          <w:szCs w:val="28"/>
        </w:rPr>
        <w:softHyphen/>
        <w:t>ло</w:t>
      </w:r>
      <w:r w:rsidRPr="00602814">
        <w:rPr>
          <w:color w:val="222222"/>
          <w:sz w:val="28"/>
          <w:szCs w:val="28"/>
        </w:rPr>
        <w:softHyphen/>
        <w:t>за</w:t>
      </w:r>
      <w:r w:rsidRPr="00602814">
        <w:rPr>
          <w:color w:val="222222"/>
          <w:sz w:val="28"/>
          <w:szCs w:val="28"/>
        </w:rPr>
        <w:softHyphen/>
        <w:t>мет</w:t>
      </w:r>
      <w:r w:rsidRPr="00602814">
        <w:rPr>
          <w:color w:val="222222"/>
          <w:sz w:val="28"/>
          <w:szCs w:val="28"/>
        </w:rPr>
        <w:softHyphen/>
        <w:t>ны и рас</w:t>
      </w:r>
      <w:r w:rsidRPr="00602814">
        <w:rPr>
          <w:color w:val="222222"/>
          <w:sz w:val="28"/>
          <w:szCs w:val="28"/>
        </w:rPr>
        <w:softHyphen/>
        <w:t>про</w:t>
      </w:r>
      <w:r w:rsidRPr="00602814">
        <w:rPr>
          <w:color w:val="222222"/>
          <w:sz w:val="28"/>
          <w:szCs w:val="28"/>
        </w:rPr>
        <w:softHyphen/>
        <w:t>стра</w:t>
      </w:r>
      <w:r w:rsidRPr="00602814">
        <w:rPr>
          <w:color w:val="222222"/>
          <w:sz w:val="28"/>
          <w:szCs w:val="28"/>
        </w:rPr>
        <w:softHyphen/>
        <w:t>нять</w:t>
      </w:r>
      <w:r w:rsidRPr="00602814">
        <w:rPr>
          <w:color w:val="222222"/>
          <w:sz w:val="28"/>
          <w:szCs w:val="28"/>
        </w:rPr>
        <w:softHyphen/>
        <w:t>ся на глу</w:t>
      </w:r>
      <w:r w:rsidRPr="00602814">
        <w:rPr>
          <w:color w:val="222222"/>
          <w:sz w:val="28"/>
          <w:szCs w:val="28"/>
        </w:rPr>
        <w:softHyphen/>
        <w:t>би</w:t>
      </w:r>
      <w:r w:rsidRPr="00602814">
        <w:rPr>
          <w:color w:val="222222"/>
          <w:sz w:val="28"/>
          <w:szCs w:val="28"/>
        </w:rPr>
        <w:softHyphen/>
        <w:t>ну до несколь</w:t>
      </w:r>
      <w:r w:rsidRPr="00602814">
        <w:rPr>
          <w:color w:val="222222"/>
          <w:sz w:val="28"/>
          <w:szCs w:val="28"/>
        </w:rPr>
        <w:softHyphen/>
        <w:t>ких мет</w:t>
      </w:r>
      <w:r w:rsidRPr="00602814">
        <w:rPr>
          <w:color w:val="222222"/>
          <w:sz w:val="28"/>
          <w:szCs w:val="28"/>
        </w:rPr>
        <w:softHyphen/>
        <w:t>ров, вслед</w:t>
      </w:r>
      <w:r w:rsidRPr="00602814">
        <w:rPr>
          <w:color w:val="222222"/>
          <w:sz w:val="28"/>
          <w:szCs w:val="28"/>
        </w:rPr>
        <w:softHyphen/>
        <w:t>ствие че</w:t>
      </w:r>
      <w:r w:rsidRPr="00602814">
        <w:rPr>
          <w:color w:val="222222"/>
          <w:sz w:val="28"/>
          <w:szCs w:val="28"/>
        </w:rPr>
        <w:softHyphen/>
        <w:t>го пред</w:t>
      </w:r>
      <w:r w:rsidRPr="00602814">
        <w:rPr>
          <w:color w:val="222222"/>
          <w:sz w:val="28"/>
          <w:szCs w:val="28"/>
        </w:rPr>
        <w:softHyphen/>
        <w:t>став</w:t>
      </w:r>
      <w:r w:rsidRPr="00602814">
        <w:rPr>
          <w:color w:val="222222"/>
          <w:sz w:val="28"/>
          <w:szCs w:val="28"/>
        </w:rPr>
        <w:softHyphen/>
        <w:t>ля</w:t>
      </w:r>
      <w:r w:rsidRPr="00602814">
        <w:rPr>
          <w:color w:val="222222"/>
          <w:sz w:val="28"/>
          <w:szCs w:val="28"/>
        </w:rPr>
        <w:softHyphen/>
        <w:t>ют до</w:t>
      </w:r>
      <w:r w:rsidRPr="00602814">
        <w:rPr>
          <w:color w:val="222222"/>
          <w:sz w:val="28"/>
          <w:szCs w:val="28"/>
        </w:rPr>
        <w:softHyphen/>
        <w:t>пол</w:t>
      </w:r>
      <w:r w:rsidRPr="00602814">
        <w:rPr>
          <w:color w:val="222222"/>
          <w:sz w:val="28"/>
          <w:szCs w:val="28"/>
        </w:rPr>
        <w:softHyphen/>
        <w:t>ни</w:t>
      </w:r>
      <w:r w:rsidRPr="00602814">
        <w:rPr>
          <w:color w:val="222222"/>
          <w:sz w:val="28"/>
          <w:szCs w:val="28"/>
        </w:rPr>
        <w:softHyphen/>
        <w:t>тель</w:t>
      </w:r>
      <w:r w:rsidRPr="00602814">
        <w:rPr>
          <w:color w:val="222222"/>
          <w:sz w:val="28"/>
          <w:szCs w:val="28"/>
        </w:rPr>
        <w:softHyphen/>
        <w:t>ную опас</w:t>
      </w:r>
      <w:r w:rsidRPr="00602814">
        <w:rPr>
          <w:color w:val="222222"/>
          <w:sz w:val="28"/>
          <w:szCs w:val="28"/>
        </w:rPr>
        <w:softHyphen/>
        <w:t>ность и крайне пло</w:t>
      </w:r>
      <w:r w:rsidRPr="00602814">
        <w:rPr>
          <w:color w:val="222222"/>
          <w:sz w:val="28"/>
          <w:szCs w:val="28"/>
        </w:rPr>
        <w:softHyphen/>
        <w:t>хо под</w:t>
      </w:r>
      <w:r w:rsidRPr="00602814">
        <w:rPr>
          <w:color w:val="222222"/>
          <w:sz w:val="28"/>
          <w:szCs w:val="28"/>
        </w:rPr>
        <w:softHyphen/>
        <w:t>да</w:t>
      </w:r>
      <w:r w:rsidRPr="00602814">
        <w:rPr>
          <w:color w:val="222222"/>
          <w:sz w:val="28"/>
          <w:szCs w:val="28"/>
        </w:rPr>
        <w:softHyphen/>
        <w:t>ют</w:t>
      </w:r>
      <w:r w:rsidRPr="00602814">
        <w:rPr>
          <w:color w:val="222222"/>
          <w:sz w:val="28"/>
          <w:szCs w:val="28"/>
        </w:rPr>
        <w:softHyphen/>
        <w:t>ся ту</w:t>
      </w:r>
      <w:r w:rsidRPr="00602814">
        <w:rPr>
          <w:color w:val="222222"/>
          <w:sz w:val="28"/>
          <w:szCs w:val="28"/>
        </w:rPr>
        <w:softHyphen/>
        <w:t>ше</w:t>
      </w:r>
      <w:r w:rsidRPr="00602814">
        <w:rPr>
          <w:color w:val="222222"/>
          <w:sz w:val="28"/>
          <w:szCs w:val="28"/>
        </w:rPr>
        <w:softHyphen/>
        <w:t>нию (торф мо</w:t>
      </w:r>
      <w:r w:rsidRPr="00602814">
        <w:rPr>
          <w:color w:val="222222"/>
          <w:sz w:val="28"/>
          <w:szCs w:val="28"/>
        </w:rPr>
        <w:softHyphen/>
        <w:t>жет го</w:t>
      </w:r>
      <w:r w:rsidRPr="00602814">
        <w:rPr>
          <w:color w:val="222222"/>
          <w:sz w:val="28"/>
          <w:szCs w:val="28"/>
        </w:rPr>
        <w:softHyphen/>
        <w:t>реть без до</w:t>
      </w:r>
      <w:r w:rsidRPr="00602814">
        <w:rPr>
          <w:color w:val="222222"/>
          <w:sz w:val="28"/>
          <w:szCs w:val="28"/>
        </w:rPr>
        <w:softHyphen/>
        <w:t>сту</w:t>
      </w:r>
      <w:r w:rsidRPr="00602814">
        <w:rPr>
          <w:color w:val="222222"/>
          <w:sz w:val="28"/>
          <w:szCs w:val="28"/>
        </w:rPr>
        <w:softHyphen/>
        <w:t>па воз</w:t>
      </w:r>
      <w:r w:rsidRPr="00602814">
        <w:rPr>
          <w:color w:val="222222"/>
          <w:sz w:val="28"/>
          <w:szCs w:val="28"/>
        </w:rPr>
        <w:softHyphen/>
        <w:t>ду</w:t>
      </w:r>
      <w:r w:rsidRPr="00602814">
        <w:rPr>
          <w:color w:val="222222"/>
          <w:sz w:val="28"/>
          <w:szCs w:val="28"/>
        </w:rPr>
        <w:softHyphen/>
        <w:t>ха и да</w:t>
      </w:r>
      <w:r w:rsidRPr="00602814">
        <w:rPr>
          <w:color w:val="222222"/>
          <w:sz w:val="28"/>
          <w:szCs w:val="28"/>
        </w:rPr>
        <w:softHyphen/>
        <w:t>же под во</w:t>
      </w:r>
      <w:r w:rsidRPr="00602814">
        <w:rPr>
          <w:color w:val="222222"/>
          <w:sz w:val="28"/>
          <w:szCs w:val="28"/>
        </w:rPr>
        <w:softHyphen/>
        <w:t>дой).</w:t>
      </w:r>
    </w:p>
    <w:p w14:paraId="40C0350F" w14:textId="52AF44A9" w:rsidR="00106BD8" w:rsidRPr="00602814" w:rsidRDefault="00106BD8" w:rsidP="00602814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Open Sans" w:hAnsi="Open Sans" w:cs="Open Sans"/>
          <w:color w:val="333333"/>
          <w:sz w:val="28"/>
          <w:szCs w:val="28"/>
        </w:rPr>
      </w:pPr>
      <w:r w:rsidRPr="00602814">
        <w:rPr>
          <w:b/>
          <w:bCs/>
          <w:color w:val="000000"/>
          <w:sz w:val="28"/>
          <w:szCs w:val="28"/>
          <w:shd w:val="clear" w:color="auto" w:fill="FFFFFF"/>
        </w:rPr>
        <w:t>3. Способы/правила тушения небольшого пожара</w:t>
      </w:r>
    </w:p>
    <w:p w14:paraId="47A9524D" w14:textId="3911D434" w:rsidR="00C6031E" w:rsidRPr="00602814" w:rsidRDefault="00106BD8" w:rsidP="006028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814">
        <w:rPr>
          <w:rFonts w:ascii="Times New Roman" w:hAnsi="Times New Roman" w:cs="Times New Roman"/>
          <w:color w:val="000000"/>
          <w:sz w:val="28"/>
          <w:szCs w:val="28"/>
        </w:rPr>
        <w:t xml:space="preserve"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</w:t>
      </w:r>
      <w:r w:rsidR="003D6B75" w:rsidRPr="00602814">
        <w:rPr>
          <w:rFonts w:ascii="Times New Roman" w:hAnsi="Times New Roman" w:cs="Times New Roman"/>
          <w:color w:val="000000"/>
          <w:sz w:val="28"/>
          <w:szCs w:val="28"/>
        </w:rPr>
        <w:t>ногами; не давайте ему перекинуться на деревья и не уходите пока не убедитесь, что огонь потушен</w:t>
      </w:r>
      <w:r w:rsidRPr="006028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6B75" w:rsidRPr="00602814">
        <w:rPr>
          <w:rFonts w:ascii="Times New Roman" w:hAnsi="Times New Roman" w:cs="Times New Roman"/>
          <w:color w:val="000000"/>
          <w:sz w:val="28"/>
          <w:szCs w:val="28"/>
        </w:rPr>
        <w:t xml:space="preserve">Приняв решение тушить небольшой пожар, обязательно пошлите за помощью в населенный пункт. </w:t>
      </w:r>
      <w:r w:rsidRPr="00602814">
        <w:rPr>
          <w:rFonts w:ascii="Times New Roman" w:hAnsi="Times New Roman" w:cs="Times New Roman"/>
          <w:color w:val="000000"/>
          <w:sz w:val="28"/>
          <w:szCs w:val="28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  <w:r w:rsidRPr="006028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8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8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Эвакуация из леса, охваченного пожаром</w:t>
      </w:r>
    </w:p>
    <w:p w14:paraId="4209DF8D" w14:textId="23395201" w:rsidR="00106BD8" w:rsidRPr="00602814" w:rsidRDefault="003D6B75" w:rsidP="00602814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814">
        <w:rPr>
          <w:rFonts w:ascii="Times New Roman" w:hAnsi="Times New Roman" w:cs="Times New Roman"/>
          <w:sz w:val="28"/>
          <w:szCs w:val="28"/>
        </w:rPr>
        <w:t>Выходить из опасной зоны нужно на дорогу ил просеку, широкую поляну, к берегу реки или водоема, в поле. Покинуть место нужно быстро, перпендикулярно направлению движения огня; если невозможно уйти от пожара, войдите в водоем или накройтесь мокрой одеждой. Оказавшись на открытом пространстве или поляне, дышите, пригнувшись к земле, - там воздух менее задымлен; рот и нос при этом прикройте ватно-марлевой повязкой или тканью. 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sectPr w:rsidR="00106BD8" w:rsidRPr="0060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766"/>
    <w:multiLevelType w:val="multilevel"/>
    <w:tmpl w:val="8F4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494C12"/>
    <w:multiLevelType w:val="multilevel"/>
    <w:tmpl w:val="414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D0140"/>
    <w:multiLevelType w:val="multilevel"/>
    <w:tmpl w:val="5480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521686">
    <w:abstractNumId w:val="0"/>
  </w:num>
  <w:num w:numId="2" w16cid:durableId="1276792240">
    <w:abstractNumId w:val="1"/>
  </w:num>
  <w:num w:numId="3" w16cid:durableId="1118141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1E"/>
    <w:rsid w:val="00106BD8"/>
    <w:rsid w:val="002230CF"/>
    <w:rsid w:val="003D6B75"/>
    <w:rsid w:val="00602814"/>
    <w:rsid w:val="00876646"/>
    <w:rsid w:val="00C6031E"/>
    <w:rsid w:val="00E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EBD9"/>
  <w15:chartTrackingRefBased/>
  <w15:docId w15:val="{086D81E1-DBE6-4AC7-A364-AA4E3D9D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0CF"/>
    <w:rPr>
      <w:b/>
      <w:bCs/>
    </w:rPr>
  </w:style>
  <w:style w:type="paragraph" w:customStyle="1" w:styleId="list-item-color">
    <w:name w:val="list-item-color"/>
    <w:basedOn w:val="a"/>
    <w:rsid w:val="0022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</dc:creator>
  <cp:keywords/>
  <dc:description/>
  <cp:lastModifiedBy>Андрей Николаев</cp:lastModifiedBy>
  <cp:revision>4</cp:revision>
  <dcterms:created xsi:type="dcterms:W3CDTF">2022-03-11T14:06:00Z</dcterms:created>
  <dcterms:modified xsi:type="dcterms:W3CDTF">2022-05-15T14:26:00Z</dcterms:modified>
</cp:coreProperties>
</file>