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hd w:fill="f4cccc" w:val="clear"/>
        </w:rPr>
      </w:pPr>
      <w:r w:rsidDel="00000000" w:rsidR="00000000" w:rsidRPr="00000000">
        <w:rPr>
          <w:b w:val="1"/>
          <w:shd w:fill="f4cccc" w:val="clear"/>
          <w:rtl w:val="0"/>
        </w:rPr>
        <w:t xml:space="preserve">21 Модель русского общества в романе Ф.М. Достоевского «Братья Карамазовы»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• «Последний, самый грандиозный по замыслу роман Достоевского «Братья Карамазовы» был задуман как широкая социально-философская эпопея о прошлом, настоящем и будущем России, преломленных сквозь призму «истории одной семейки» и судьбы нескольких ее представителей. Рассказом о трагическом разладе в семье, закончившемся убийством старика Карамазова, Достоевский воспользовался для изображения картины брожения всех слоев пореформенного русского общества, анализа интеллектуальных исканий интеллигенции».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• Эпиграфом к роману Достоевский взял слова из Евангелия от Иоанна: «Если пшеничное зерно, падши на землю, не умрет, то останется одно; а если умрет, то принесет много плода»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• Роман отражает вековечную борьбу между религией и атеистическим гуманизмом. Без решения главного вопроса, который обычно формулируется «есть ли Бог?», герои Достоевского, так же, как и он сам, жить не умеют и не хотят, несмотря на вдохновенные панегирики в честь «живой жизни». Россия переживает страшный кризис, российский народ духовно и ценностно дезориентирован - это проблема чрезвычайно тревожила Достоевского, и, естественно, именно поэтому она становится ключевой в «Братьях Карамазовых». Как отмечал писатель в черновых набросках к роману, в «семействе Карамазовых», как в зеркале «изображается многое, что похоже на все, на целое, на всю Россию».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• «Полное разъединение», «духовный цинизм», «алчность», «страсть» карамазовской семьи – это лишь часть из перечисленных нами явлений, которые выступают, по Достоевскому, «эмблемой» разъединения и духовного неблагополучия в России, переживающей смутные времена, – явления, отраженные, как уточняет писатель, «в уменьшенном микроскопическом виде». Братья Карамазовы, каждый в отдельности и, несомненно, каждый по-своему, символизируют те или иные явления, доминирующие в обществе.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• Федор Павлович Карамазов – глава семейства Карамазовых, мелкий помещик, развратный, жадный, эгоистичный старик.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• Дмитрий Федорович (Митя) – старший сын Карамазова, пьяница, кутила, дебошир, человек с необузданными страстями.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• Иван Федорович – средний сын, сдержанный, рациональный, в душе которого происходит борьба между верой в Бога и его отрицанием.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• Алексей Федорович – младший сын, искренний, честный, глубоко верующий юноша.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• «Что же до меня», — говорит Иван Карамазов, — «то я давно уже положил не думать о том, человек ли создал Бога или Бог человека... Всё это вопросы, совершенно несвойственные уму, созданному с понятием лишь о трех измерениях. Итак, я принимаю Бога, и не только с охотой, но... принимаю и премудрость его, и цель его, нам совершенно уж неизвестные, верую в порядок, в смысл жизни, верую в вечную гармонию, в которой мы будто бы все сольемся... Кажется, уж я на хорошей дороге, а? Ну, так представь же себе, что в окончательном результате я мира этого Божьего — не принимаю... Я не Бога не принимаю, пойми ты это, я мира, им созданного, мира-то Божьего не принимаю и не могу согласиться принять».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• Мятежный правдоискатель Иван неоднократно и недвусмысленно заявляет о невозможности «возлюбить ближнего своего, как самого себя»: «Именно ближних-то, по-моему, и невозможно любить, а разве лишь дальних. Я читал вот как-то и где-то про... одного святого, что он, когда к нему пришел голодный и обмерзший прохожий и попросил согреть его, лег с ним вместе в постель, обнял его и начал дышать ему в гноящийся и зловонный от какой-то ужасной болезни рот его. Я убежден, что он это сделал с надрывом лжи, из-за заказанной долгом любви... Чтобы полюбить человека, надо, чтобы он спрятался, а чуть лишь покажет лицо свое — пропала любовь». Вопреки утверждениям, будто Иван «знал» и чуть ли не поощрял намерение Смердякова убить отца, старший Карамазов искренне верил в виновность Дмитрия. А, узнав правду, явился с повинной.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• Страстным апологетом религии в романе выступает еще один «положительно прекрасный» персонаж — духовный наставник Алеши старец Зосима. Именно этому «народному святому» Достоевский передает свое «очень личное» религиозное сознание.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• Все его речи проникнуты пафосом христианской любви к людям; более того, они до такой степени изобилуют библейскими цитатами, что воспринимаются как переложение Ветхого и в особенности Нового Завета. В уста Зосимы Достоевский вкладывает важную для себя мысль о невозможности социализма «без Христа».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• Искренне и уважительно звучат цитаты из Библии в устах других героев романа. «Боже, пронеси эту страшную чашу мимо меня!» — вырывается у Дмитрия, подозревающего, что он нечаянно убил старого преданного слугу Григория. Страдания Мити, которому несчастье помогает осознать, что он неправильно жил, названы Достоевским «хождениями души по мытарствам» — по аналогии с названием ходившего в списках апокрифического текста «Хождение Богородицы по мукам».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• братья Карамазовы — это воплощенные идеи, которыми определялась духовная жизнь России, неустанно и противоречиво ищущей пути к свету и смыслу жизни. Православие — это судьба Алеши. Дмитрий — это страсть к жизни с ее “половодьем чувств”. Иван — это атеизм и, естественно, отрицание законов Божьего мира. Без Ивана ведь не было бы и Смердякова, убившего их отца.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